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10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Modello A</w:t>
      </w:r>
      <w:r w:rsidDel="00000000" w:rsidR="00000000" w:rsidRPr="00000000">
        <w:rPr>
          <w:sz w:val="20"/>
          <w:szCs w:val="20"/>
          <w:rtl w:val="0"/>
        </w:rPr>
        <w:t xml:space="preserve"> (istanza di partecipazione)</w:t>
      </w:r>
    </w:p>
    <w:p w:rsidR="00000000" w:rsidDel="00000000" w:rsidP="00000000" w:rsidRDefault="00000000" w:rsidRPr="00000000" w14:paraId="00000001">
      <w:pPr>
        <w:widowControl w:val="0"/>
        <w:spacing w:after="1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widowControl w:val="0"/>
        <w:spacing w:after="10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dell’IC CENTRO di  Casalecchio di Reno</w:t>
      </w:r>
    </w:p>
    <w:p w:rsidR="00000000" w:rsidDel="00000000" w:rsidP="00000000" w:rsidRDefault="00000000" w:rsidRPr="00000000" w14:paraId="00000003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4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Domanda di partecipazione alla selezione relativa al bando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per l’individuazione tra il personale intereno di ESPERTI per la realizzazione del  Progetto: numero identificativo 10.2.2A-FSEPON-EM-2017-102- Titolo “ Non uno di meno”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5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sottoscritto/a_____________________________________________________________ nato/a a _______________________________________________ il ____________________ codice fiscale |__|__|__|__|__|__|__|__|__|__|__|__|__|__|__|__| residente a ___________________________ via_____________________________________ recapito tel. _____________________________ recapito cell.  _____________________  indirizzo E-Mail ____________________________________ in servizio presso ______________________________ con la qualifica di ________________________</w:t>
        <w:tab/>
        <w:tab/>
        <w:tab/>
        <w:tab/>
        <w:tab/>
      </w:r>
    </w:p>
    <w:p w:rsidR="00000000" w:rsidDel="00000000" w:rsidP="00000000" w:rsidRDefault="00000000" w:rsidRPr="00000000" w14:paraId="00000006">
      <w:pPr>
        <w:widowControl w:val="0"/>
        <w:spacing w:after="100" w:lineRule="auto"/>
        <w:ind w:left="1440" w:firstLine="72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partecipare alla selezione per l’attribuzione dell’incarico di </w:t>
      </w:r>
    </w:p>
    <w:p w:rsidR="00000000" w:rsidDel="00000000" w:rsidP="00000000" w:rsidRDefault="00000000" w:rsidRPr="00000000" w14:paraId="00000008">
      <w:pPr>
        <w:widowControl w:val="0"/>
        <w:spacing w:after="1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⁠𑂽 ESPERTO </w:t>
      </w:r>
    </w:p>
    <w:p w:rsidR="00000000" w:rsidDel="00000000" w:rsidP="00000000" w:rsidRDefault="00000000" w:rsidRPr="00000000" w14:paraId="00000009">
      <w:pPr>
        <w:widowControl w:val="0"/>
        <w:spacing w:after="1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𑂽 TUTOR</w:t>
      </w:r>
    </w:p>
    <w:p w:rsidR="00000000" w:rsidDel="00000000" w:rsidP="00000000" w:rsidRDefault="00000000" w:rsidRPr="00000000" w14:paraId="0000000A">
      <w:pPr>
        <w:widowControl w:val="0"/>
        <w:spacing w:after="10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relativamente al progetto: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0"/>
        <w:gridCol w:w="4820"/>
        <w:tblGridChange w:id="0">
          <w:tblGrid>
            <w:gridCol w:w="4820"/>
            <w:gridCol w:w="4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progetto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0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10.2.2A-FSEPON-EM-2017-102- 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10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“ Non uno di meno”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consapevole della responsabilità penale e della decadenza da eventuali benefici acquisiti nel caso di dichiarazioni mendaci, dichiara sotto la propria responsabilità quanto segue: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 subito condanne penali ovvero di avere i seguenti provvedimenti penali pendenti:__________________________________________________________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avere procedimenti penali pendenti, ovvero di avere i seguenti procedimenti penali pendenti:_____________________________________________________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impegnarsi a documentare puntualmente tutta l’attività svolta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non essere in alcuna delle condizioni di incompatibilità con l’incarico previsti dalla norma vigente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avere la competenza informatica per l’uso della piattaforma on line “Gestione progetti PON scuola”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</w:t>
      </w:r>
    </w:p>
    <w:p w:rsidR="00000000" w:rsidDel="00000000" w:rsidP="00000000" w:rsidRDefault="00000000" w:rsidRPr="00000000" w14:paraId="0000001C">
      <w:pPr>
        <w:widowControl w:val="0"/>
        <w:spacing w:after="100" w:lineRule="auto"/>
        <w:ind w:left="43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firma</w:t>
      </w:r>
    </w:p>
    <w:p w:rsidR="00000000" w:rsidDel="00000000" w:rsidP="00000000" w:rsidRDefault="00000000" w:rsidRPr="00000000" w14:paraId="0000001D">
      <w:pPr>
        <w:widowControl w:val="0"/>
        <w:spacing w:after="100" w:lineRule="auto"/>
        <w:ind w:left="43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100" w:lineRule="auto"/>
        <w:ind w:left="43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widowControl w:val="0"/>
        <w:spacing w:after="1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presente:</w:t>
        <w:tab/>
      </w:r>
    </w:p>
    <w:p w:rsidR="00000000" w:rsidDel="00000000" w:rsidP="00000000" w:rsidRDefault="00000000" w:rsidRPr="00000000" w14:paraId="00000026">
      <w:pPr>
        <w:widowControl w:val="0"/>
        <w:spacing w:after="10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B (scheda di autovalutazione)</w:t>
        <w:tab/>
        <w:tab/>
        <w:tab/>
        <w:tab/>
        <w:tab/>
        <w:tab/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10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N.B.: La domanda priva degli allegati e non firmati non verrà presa in considerazione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ai sensi della legge 196/03, autorizza l’IC CENTRO” al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1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100" w:lineRule="auto"/>
        <w:ind w:left="2160" w:firstLine="0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firma___________________________________________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10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