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0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Modello A</w:t>
      </w:r>
      <w:r w:rsidDel="00000000" w:rsidR="00000000" w:rsidRPr="00000000">
        <w:rPr>
          <w:sz w:val="20"/>
          <w:szCs w:val="20"/>
          <w:rtl w:val="0"/>
        </w:rPr>
        <w:t xml:space="preserve"> (istanza di partecipazione)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widowControl w:val="0"/>
        <w:spacing w:after="100" w:lineRule="auto"/>
        <w:jc w:val="righ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jc w:val="righ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dell’IC CENTRO di  Casalecchio di Reno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widowControl w:val="0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Domanda di partecipazione alla selezione relativa al bando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 l’individuazione tra il personale intereno di ESPERTI per la realizzazione del  Progetto: numero identificativo 10.2.2A-FSEPON-EM-2017-102- Titolo “ Non uno di meno”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 nato/a a _______________________________________________ il ________________ codice fiscale |__|__|__|__|__|__|__|__|__|__|__|__|__|__|__|__| residente a ___________________________ via_____________________________________ recapito tel. _____________________________ recapito cell.  _____________________  indirizzo E-Mail ____________________________________ in servizio presso ______________________________ con la qualifica di ________________________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widowControl w:val="0"/>
        <w:spacing w:after="1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selezione per l’attribuzione dell’incarico di </w:t>
      </w:r>
    </w:p>
    <w:p w:rsidR="00000000" w:rsidDel="00000000" w:rsidP="00000000" w:rsidRDefault="00000000" w:rsidRPr="00000000" w14:paraId="0000000C">
      <w:pPr>
        <w:widowControl w:val="0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𑂽 TUTOR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relativamente al progetto: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00"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10.2.2A-FSEPON-EM-2017-102-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100"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“ Non uno di meno”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Tutti dentro - Costruiamo un podcast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consapevole della responsabilità penale e della decadenza da eventuali benefici acquisiti nel caso di dichiarazioni mendaci, dichiara sotto la propria responsabilità quanto segue: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aver subito condanne penali ovvero di avere i seguenti provvedimenti penali pendenti:</w:t>
      </w:r>
    </w:p>
    <w:p w:rsidR="00000000" w:rsidDel="00000000" w:rsidP="00000000" w:rsidRDefault="00000000" w:rsidRPr="00000000" w14:paraId="00000018">
      <w:pPr>
        <w:widowControl w:val="0"/>
        <w:spacing w:after="10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avere procedimenti penali pendenti, ovvero di avere i seguenti procedimenti penalipendenti:______________________________________________________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impegnarsi a documentare puntualmente tutta l’attività svolta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essere in alcuna delle condizioni di incompatibilità con l’incarico previsti dalla norma vigente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avere la competenza informatica per l’uso della piattaforma on line “Gestione progetti PON scuola”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</w:t>
      </w:r>
    </w:p>
    <w:p w:rsidR="00000000" w:rsidDel="00000000" w:rsidP="00000000" w:rsidRDefault="00000000" w:rsidRPr="00000000" w14:paraId="00000020">
      <w:pPr>
        <w:widowControl w:val="0"/>
        <w:spacing w:after="100" w:lineRule="auto"/>
        <w:ind w:left="43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firma</w:t>
      </w:r>
    </w:p>
    <w:p w:rsidR="00000000" w:rsidDel="00000000" w:rsidP="00000000" w:rsidRDefault="00000000" w:rsidRPr="00000000" w14:paraId="00000021">
      <w:pPr>
        <w:widowControl w:val="0"/>
        <w:spacing w:after="100" w:lineRule="auto"/>
        <w:ind w:left="43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00" w:lineRule="auto"/>
        <w:ind w:left="43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3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widowControl w:val="0"/>
        <w:spacing w:after="10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B (scheda di autovalutazione)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before="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La domanda priva degli allegati e non firmati non verrà presa in considerazione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ai sensi della legge 196/03, autorizza l’IC CENTRO” al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</w:t>
        <w:tab/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10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tbl>
      <w:tblPr>
        <w:tblStyle w:val="Table2"/>
        <w:tblW w:w="9490.0" w:type="dxa"/>
        <w:jc w:val="left"/>
        <w:tblInd w:w="3.0" w:type="dxa"/>
        <w:tblLayout w:type="fixed"/>
        <w:tblLook w:val="0400"/>
      </w:tblPr>
      <w:tblGrid>
        <w:gridCol w:w="3914"/>
        <w:gridCol w:w="1465"/>
        <w:gridCol w:w="1202"/>
        <w:gridCol w:w="1462"/>
        <w:gridCol w:w="1447"/>
        <w:tblGridChange w:id="0">
          <w:tblGrid>
            <w:gridCol w:w="3914"/>
            <w:gridCol w:w="1465"/>
            <w:gridCol w:w="1202"/>
            <w:gridCol w:w="1462"/>
            <w:gridCol w:w="1447"/>
          </w:tblGrid>
        </w:tblGridChange>
      </w:tblGrid>
      <w:tr>
        <w:trPr>
          <w:trHeight w:val="92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CRITERI SELEZIONE PER: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261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240" w:lineRule="auto"/>
              <w:ind w:left="261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116" w:line="240" w:lineRule="auto"/>
              <w:ind w:left="142" w:right="142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43">
            <w:pPr>
              <w:spacing w:before="116" w:line="240" w:lineRule="auto"/>
              <w:ind w:left="142" w:right="142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compilare a cura della commissione</w:t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before="9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 DI STUDIO E TITOLI CULTURALI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before="130" w:line="240" w:lineRule="auto"/>
              <w:ind w:left="105" w:right="1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A1. Laurea 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10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100 - 110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90-99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&lt;90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before="10" w:line="240" w:lineRule="auto"/>
              <w:ind w:left="105" w:right="1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A2. Laurea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(triennale, in alternativa al punto A1)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100-110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90-99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&lt;90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1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A3. Diploma  di Maturità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1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ai punti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100/100  (60/60)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before="1"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90/100 (54/60)</w:t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before="1"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80/100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(48/60)</w:t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before="1"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132" w:line="240" w:lineRule="auto"/>
              <w:ind w:left="105" w:right="1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A5. Master universitario di II livello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before="3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before="1"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before="17" w:line="240" w:lineRule="auto"/>
              <w:ind w:left="105" w:right="1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A6. Master universitario di I livello/ Corso di Perfezionamento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1500 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before="17" w:line="240" w:lineRule="auto"/>
              <w:ind w:left="105" w:right="1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before="6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1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before="17" w:line="240" w:lineRule="auto"/>
              <w:ind w:left="105" w:right="150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A7. Altra 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before="6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before="17" w:line="240" w:lineRule="auto"/>
              <w:ind w:left="105" w:right="1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A8. Specializzazione per il sostegno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before="6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9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ind w:left="1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B1. Competenze specifiche informatiche certificate: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line="240" w:lineRule="auto"/>
              <w:ind w:left="825" w:hanging="36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ECDL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(punti 0,50x ogni modulo)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line="240" w:lineRule="auto"/>
              <w:ind w:left="825" w:hanging="36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EIPASS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(punti 1 x ogni modulo)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line="240" w:lineRule="auto"/>
              <w:ind w:left="825" w:hanging="36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Corso formazione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almeno 5h- 1p. x ogni corso)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4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before="108" w:line="240" w:lineRule="auto"/>
              <w:ind w:left="107" w:right="4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before="113" w:line="240" w:lineRule="auto"/>
              <w:ind w:left="104" w:righ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3,50 (ECDL)</w:t>
            </w:r>
          </w:p>
          <w:p w:rsidR="00000000" w:rsidDel="00000000" w:rsidP="00000000" w:rsidRDefault="00000000" w:rsidRPr="00000000" w14:paraId="000000AE">
            <w:pPr>
              <w:spacing w:before="113" w:line="240" w:lineRule="auto"/>
              <w:ind w:left="104" w:righ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5 </w:t>
            </w:r>
          </w:p>
          <w:p w:rsidR="00000000" w:rsidDel="00000000" w:rsidP="00000000" w:rsidRDefault="00000000" w:rsidRPr="00000000" w14:paraId="000000AF">
            <w:pPr>
              <w:spacing w:before="113" w:line="240" w:lineRule="auto"/>
              <w:ind w:left="104" w:righ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(CORSI)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before="9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 DI SERVIZIO ED ESPERIENZE SPECIFICHE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C1. Anni di servizio.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before="1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7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right="15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before="1" w:line="240" w:lineRule="auto"/>
              <w:ind w:right="15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C2. Partecipazione a gruppi di progetto (GOP).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C3. Esperienze di Referente in progetti PON (valutatore, progettista, coordinatore).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 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C4. Nomine in gruppi di valutazione di sistema (INDIRE, INVALSI, NIV…).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ind w:left="105" w:righ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C5. Operatori abilitati alla compilazione dei Progetti PON.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spacing w:after="0" w:before="320" w:line="268.8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Data___________________   FIrma__________________________________________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82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